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CEB" w:rsidRPr="005D55B1" w:rsidRDefault="00325CEB" w:rsidP="005D55B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325CEB" w:rsidRPr="005D55B1" w:rsidRDefault="00325CEB" w:rsidP="005D55B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55B1">
        <w:rPr>
          <w:rFonts w:ascii="Arial" w:hAnsi="Arial" w:cs="Arial"/>
          <w:sz w:val="20"/>
          <w:szCs w:val="20"/>
        </w:rPr>
        <w:t>Številka</w:t>
      </w:r>
      <w:r w:rsidR="006719F1" w:rsidRPr="005D55B1">
        <w:rPr>
          <w:rFonts w:ascii="Arial" w:hAnsi="Arial" w:cs="Arial"/>
          <w:sz w:val="20"/>
          <w:szCs w:val="20"/>
        </w:rPr>
        <w:t>: 844-0002/2024-1</w:t>
      </w:r>
    </w:p>
    <w:p w:rsidR="00325CEB" w:rsidRPr="005D55B1" w:rsidRDefault="00C129CE" w:rsidP="005D55B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55B1">
        <w:rPr>
          <w:rFonts w:ascii="Arial" w:hAnsi="Arial" w:cs="Arial"/>
          <w:sz w:val="20"/>
          <w:szCs w:val="20"/>
        </w:rPr>
        <w:t>Datum: 7</w:t>
      </w:r>
      <w:r w:rsidR="00325CEB" w:rsidRPr="005D55B1">
        <w:rPr>
          <w:rFonts w:ascii="Arial" w:hAnsi="Arial" w:cs="Arial"/>
          <w:sz w:val="20"/>
          <w:szCs w:val="20"/>
        </w:rPr>
        <w:t>. 1</w:t>
      </w:r>
      <w:r w:rsidRPr="005D55B1">
        <w:rPr>
          <w:rFonts w:ascii="Arial" w:hAnsi="Arial" w:cs="Arial"/>
          <w:sz w:val="20"/>
          <w:szCs w:val="20"/>
        </w:rPr>
        <w:t>1</w:t>
      </w:r>
      <w:r w:rsidR="00325CEB" w:rsidRPr="005D55B1">
        <w:rPr>
          <w:rFonts w:ascii="Arial" w:hAnsi="Arial" w:cs="Arial"/>
          <w:sz w:val="20"/>
          <w:szCs w:val="20"/>
        </w:rPr>
        <w:t>. 2024</w:t>
      </w:r>
    </w:p>
    <w:p w:rsidR="00325CEB" w:rsidRPr="005D55B1" w:rsidRDefault="00325CEB" w:rsidP="005D55B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325CEB" w:rsidRPr="005D55B1" w:rsidRDefault="00325CEB" w:rsidP="005D55B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6719F1" w:rsidRPr="005D55B1" w:rsidRDefault="006719F1" w:rsidP="005D55B1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bookmarkStart w:id="0" w:name="_Hlk141354717"/>
      <w:r w:rsidRPr="005D55B1">
        <w:rPr>
          <w:rFonts w:ascii="Arial" w:hAnsi="Arial" w:cs="Arial"/>
          <w:b/>
          <w:bCs/>
          <w:sz w:val="20"/>
          <w:szCs w:val="20"/>
        </w:rPr>
        <w:t>ZADEVA: Ocenjevanje škode na trajnih nasadih zaradi posledic pozebe v obdobju od 17. 4. 2024 do 22. 4. 2024</w:t>
      </w:r>
    </w:p>
    <w:bookmarkEnd w:id="0"/>
    <w:p w:rsidR="006719F1" w:rsidRPr="005D55B1" w:rsidRDefault="006719F1" w:rsidP="005D55B1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5D55B1">
        <w:rPr>
          <w:rFonts w:ascii="Arial" w:hAnsi="Arial" w:cs="Arial"/>
          <w:sz w:val="20"/>
          <w:szCs w:val="20"/>
        </w:rPr>
        <w:t xml:space="preserve">Občina Šentjernej obvešča, da na podlagi Sklepa Uprave Republike Slovenije za zaščito in reševanje, št. 844-11/2024-23 - DGZR z dne 28. 10. 2024, </w:t>
      </w:r>
      <w:r w:rsidRPr="005D55B1">
        <w:rPr>
          <w:rFonts w:ascii="Arial" w:hAnsi="Arial" w:cs="Arial"/>
          <w:b/>
          <w:bCs/>
          <w:sz w:val="20"/>
          <w:szCs w:val="20"/>
        </w:rPr>
        <w:t>pričenja z zbiranjem vlog oškodovancev</w:t>
      </w:r>
      <w:r w:rsidRPr="005D55B1">
        <w:rPr>
          <w:rFonts w:ascii="Arial" w:hAnsi="Arial" w:cs="Arial"/>
          <w:sz w:val="20"/>
          <w:szCs w:val="20"/>
        </w:rPr>
        <w:t xml:space="preserve">, ki so utrpeli </w:t>
      </w:r>
      <w:r w:rsidRPr="005D55B1">
        <w:rPr>
          <w:rFonts w:ascii="Arial" w:hAnsi="Arial" w:cs="Arial"/>
          <w:b/>
          <w:bCs/>
          <w:sz w:val="20"/>
          <w:szCs w:val="20"/>
        </w:rPr>
        <w:t xml:space="preserve">škodo na trajnih nasadih </w:t>
      </w:r>
      <w:r w:rsidRPr="005D55B1">
        <w:rPr>
          <w:rFonts w:ascii="Arial" w:hAnsi="Arial" w:cs="Arial"/>
          <w:sz w:val="20"/>
          <w:szCs w:val="20"/>
        </w:rPr>
        <w:t xml:space="preserve">(priznanih kultur) zaradi posledic </w:t>
      </w:r>
      <w:r w:rsidRPr="005D55B1">
        <w:rPr>
          <w:rFonts w:ascii="Arial" w:hAnsi="Arial" w:cs="Arial"/>
          <w:b/>
          <w:bCs/>
          <w:sz w:val="20"/>
          <w:szCs w:val="20"/>
        </w:rPr>
        <w:t xml:space="preserve">POZEBE </w:t>
      </w:r>
      <w:r w:rsidRPr="005D55B1">
        <w:rPr>
          <w:rFonts w:ascii="Arial" w:hAnsi="Arial" w:cs="Arial"/>
          <w:b/>
          <w:bCs/>
          <w:sz w:val="20"/>
          <w:szCs w:val="20"/>
          <w:u w:val="single"/>
        </w:rPr>
        <w:t>v obdobju od 17. 4. 2024 do 22. 4. 2024</w:t>
      </w:r>
      <w:r w:rsidRPr="005D55B1">
        <w:rPr>
          <w:rFonts w:ascii="Arial" w:hAnsi="Arial" w:cs="Arial"/>
          <w:sz w:val="20"/>
          <w:szCs w:val="20"/>
        </w:rPr>
        <w:t>.</w:t>
      </w:r>
    </w:p>
    <w:p w:rsidR="006719F1" w:rsidRPr="005D55B1" w:rsidRDefault="006719F1" w:rsidP="005D55B1">
      <w:pPr>
        <w:spacing w:line="276" w:lineRule="auto"/>
        <w:rPr>
          <w:rFonts w:ascii="Arial" w:hAnsi="Arial" w:cs="Arial"/>
          <w:sz w:val="20"/>
          <w:szCs w:val="20"/>
        </w:rPr>
      </w:pPr>
      <w:r w:rsidRPr="005D55B1">
        <w:rPr>
          <w:rFonts w:ascii="Arial" w:hAnsi="Arial" w:cs="Arial"/>
          <w:sz w:val="20"/>
          <w:szCs w:val="20"/>
        </w:rPr>
        <w:t>Vloga za prijavo škode (</w:t>
      </w:r>
      <w:r w:rsidR="00A76902">
        <w:rPr>
          <w:rFonts w:ascii="Arial" w:hAnsi="Arial" w:cs="Arial"/>
          <w:sz w:val="20"/>
          <w:szCs w:val="20"/>
          <w:u w:val="single"/>
        </w:rPr>
        <w:t>Obrazec 2</w:t>
      </w:r>
      <w:r w:rsidRPr="005D55B1">
        <w:rPr>
          <w:rFonts w:ascii="Arial" w:hAnsi="Arial" w:cs="Arial"/>
          <w:sz w:val="20"/>
          <w:szCs w:val="20"/>
        </w:rPr>
        <w:t xml:space="preserve">) je na voljo na povezavi in v sprejemni pisarni Občine Šentjernej. </w:t>
      </w:r>
    </w:p>
    <w:p w:rsidR="006719F1" w:rsidRDefault="006719F1" w:rsidP="005D55B1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5D55B1">
        <w:rPr>
          <w:rFonts w:ascii="Arial" w:hAnsi="Arial" w:cs="Arial"/>
          <w:sz w:val="20"/>
          <w:szCs w:val="20"/>
        </w:rPr>
        <w:t xml:space="preserve">Obrazec 2 mora biti </w:t>
      </w:r>
      <w:r w:rsidRPr="005D55B1">
        <w:rPr>
          <w:rFonts w:ascii="Arial" w:hAnsi="Arial" w:cs="Arial"/>
          <w:b/>
          <w:bCs/>
          <w:sz w:val="20"/>
          <w:szCs w:val="20"/>
        </w:rPr>
        <w:t>lastnoročno podpisan</w:t>
      </w:r>
      <w:r w:rsidRPr="005D55B1">
        <w:rPr>
          <w:rFonts w:ascii="Arial" w:hAnsi="Arial" w:cs="Arial"/>
          <w:sz w:val="20"/>
          <w:szCs w:val="20"/>
        </w:rPr>
        <w:t xml:space="preserve"> (podpiše se na dveh mestih) in mora obvezno vsebovati naslednje podatke:</w:t>
      </w:r>
    </w:p>
    <w:p w:rsidR="006F04BC" w:rsidRPr="005D55B1" w:rsidRDefault="006F04BC" w:rsidP="005D55B1">
      <w:pPr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:rsidR="006719F1" w:rsidRPr="005D55B1" w:rsidRDefault="006719F1" w:rsidP="005D55B1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5D55B1">
        <w:rPr>
          <w:rFonts w:ascii="Arial" w:hAnsi="Arial" w:cs="Arial"/>
          <w:sz w:val="20"/>
          <w:szCs w:val="20"/>
        </w:rPr>
        <w:t>1. Ime in priimek nosilca kmetijskega gospodarstva</w:t>
      </w:r>
    </w:p>
    <w:p w:rsidR="006719F1" w:rsidRPr="005D55B1" w:rsidRDefault="006719F1" w:rsidP="005D55B1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5D55B1">
        <w:rPr>
          <w:rFonts w:ascii="Arial" w:hAnsi="Arial" w:cs="Arial"/>
          <w:sz w:val="20"/>
          <w:szCs w:val="20"/>
        </w:rPr>
        <w:t>2. Davčna številka nosilca</w:t>
      </w:r>
    </w:p>
    <w:p w:rsidR="006719F1" w:rsidRPr="005D55B1" w:rsidRDefault="006719F1" w:rsidP="005D55B1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5D55B1">
        <w:rPr>
          <w:rFonts w:ascii="Arial" w:hAnsi="Arial" w:cs="Arial"/>
          <w:sz w:val="20"/>
          <w:szCs w:val="20"/>
        </w:rPr>
        <w:t>3. Naslov nosilca</w:t>
      </w:r>
    </w:p>
    <w:p w:rsidR="006719F1" w:rsidRPr="005D55B1" w:rsidRDefault="006719F1" w:rsidP="005D55B1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5D55B1">
        <w:rPr>
          <w:rFonts w:ascii="Arial" w:hAnsi="Arial" w:cs="Arial"/>
          <w:sz w:val="20"/>
          <w:szCs w:val="20"/>
        </w:rPr>
        <w:t>4. KMG-MID iz registra kmetijskih gospodarstev</w:t>
      </w:r>
    </w:p>
    <w:p w:rsidR="006719F1" w:rsidRPr="005D55B1" w:rsidRDefault="006719F1" w:rsidP="005D55B1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5D55B1">
        <w:rPr>
          <w:rFonts w:ascii="Arial" w:hAnsi="Arial" w:cs="Arial"/>
          <w:sz w:val="20"/>
          <w:szCs w:val="20"/>
        </w:rPr>
        <w:t>5. GERK – številka GERK-a</w:t>
      </w:r>
    </w:p>
    <w:p w:rsidR="006719F1" w:rsidRPr="005D55B1" w:rsidRDefault="006719F1" w:rsidP="005D55B1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5D55B1">
        <w:rPr>
          <w:rFonts w:ascii="Arial" w:hAnsi="Arial" w:cs="Arial"/>
          <w:sz w:val="20"/>
          <w:szCs w:val="20"/>
        </w:rPr>
        <w:t>6. VRSTA KULTURE in Š</w:t>
      </w:r>
      <w:r w:rsidR="00A76902">
        <w:rPr>
          <w:rFonts w:ascii="Arial" w:hAnsi="Arial" w:cs="Arial"/>
          <w:sz w:val="20"/>
          <w:szCs w:val="20"/>
        </w:rPr>
        <w:t>IFRA – seznam priznanih kultur (</w:t>
      </w:r>
      <w:r w:rsidR="00A76902" w:rsidRPr="00A76902">
        <w:rPr>
          <w:rFonts w:ascii="Arial" w:hAnsi="Arial" w:cs="Arial"/>
          <w:sz w:val="20"/>
          <w:szCs w:val="20"/>
          <w:u w:val="single"/>
        </w:rPr>
        <w:t>priloga</w:t>
      </w:r>
      <w:r w:rsidRPr="005D55B1">
        <w:rPr>
          <w:rFonts w:ascii="Arial" w:hAnsi="Arial" w:cs="Arial"/>
          <w:sz w:val="20"/>
          <w:szCs w:val="20"/>
        </w:rPr>
        <w:t>)</w:t>
      </w:r>
      <w:bookmarkStart w:id="1" w:name="_GoBack"/>
      <w:bookmarkEnd w:id="1"/>
    </w:p>
    <w:p w:rsidR="006719F1" w:rsidRPr="005D55B1" w:rsidRDefault="006719F1" w:rsidP="005D55B1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5D55B1">
        <w:rPr>
          <w:rFonts w:ascii="Arial" w:hAnsi="Arial" w:cs="Arial"/>
          <w:sz w:val="20"/>
          <w:szCs w:val="20"/>
        </w:rPr>
        <w:t>7. POŠKODOVANOST – dejanski odstotek poškodovanosti</w:t>
      </w:r>
    </w:p>
    <w:p w:rsidR="006719F1" w:rsidRDefault="006719F1" w:rsidP="005D55B1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5D55B1">
        <w:rPr>
          <w:rFonts w:ascii="Arial" w:hAnsi="Arial" w:cs="Arial"/>
          <w:sz w:val="20"/>
          <w:szCs w:val="20"/>
        </w:rPr>
        <w:t xml:space="preserve">8. POVRŠINA POŠKODOVANE KULTURE V GERK-u – dejanska površina poškodovane kulture v arih </w:t>
      </w:r>
    </w:p>
    <w:p w:rsidR="005D55B1" w:rsidRPr="005D55B1" w:rsidRDefault="005D55B1" w:rsidP="005D55B1">
      <w:pPr>
        <w:spacing w:after="0" w:line="276" w:lineRule="auto"/>
        <w:rPr>
          <w:rFonts w:ascii="Arial" w:hAnsi="Arial" w:cs="Arial"/>
          <w:sz w:val="20"/>
          <w:szCs w:val="20"/>
        </w:rPr>
      </w:pPr>
    </w:p>
    <w:p w:rsidR="006719F1" w:rsidRPr="005D55B1" w:rsidRDefault="006719F1" w:rsidP="005D55B1">
      <w:pPr>
        <w:spacing w:line="276" w:lineRule="auto"/>
        <w:rPr>
          <w:rFonts w:ascii="Arial" w:hAnsi="Arial" w:cs="Arial"/>
          <w:sz w:val="20"/>
          <w:szCs w:val="20"/>
        </w:rPr>
      </w:pPr>
      <w:r w:rsidRPr="005D55B1">
        <w:rPr>
          <w:rFonts w:ascii="Arial" w:hAnsi="Arial" w:cs="Arial"/>
          <w:sz w:val="20"/>
          <w:szCs w:val="20"/>
        </w:rPr>
        <w:t>Na Obrazec 2 poleg vseh zahtevanih podatkov pripišite tudi </w:t>
      </w:r>
      <w:r w:rsidRPr="005D55B1">
        <w:rPr>
          <w:rFonts w:ascii="Arial" w:hAnsi="Arial" w:cs="Arial"/>
          <w:b/>
          <w:bCs/>
          <w:sz w:val="20"/>
          <w:szCs w:val="20"/>
        </w:rPr>
        <w:t>svojo telefonsko številko</w:t>
      </w:r>
      <w:r w:rsidRPr="005D55B1">
        <w:rPr>
          <w:rFonts w:ascii="Arial" w:hAnsi="Arial" w:cs="Arial"/>
          <w:sz w:val="20"/>
          <w:szCs w:val="20"/>
        </w:rPr>
        <w:t>. Priložite še eno ali več fotografij nastale škode.</w:t>
      </w:r>
    </w:p>
    <w:p w:rsidR="006719F1" w:rsidRPr="005D55B1" w:rsidRDefault="006719F1" w:rsidP="005D55B1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5D55B1">
        <w:rPr>
          <w:rFonts w:ascii="Arial" w:hAnsi="Arial" w:cs="Arial"/>
          <w:b/>
          <w:bCs/>
          <w:sz w:val="20"/>
          <w:szCs w:val="20"/>
        </w:rPr>
        <w:t>Izpolnjeno vlogo lahko:</w:t>
      </w:r>
    </w:p>
    <w:p w:rsidR="006719F1" w:rsidRPr="005D55B1" w:rsidRDefault="006719F1" w:rsidP="005D55B1">
      <w:pPr>
        <w:pStyle w:val="Odstavekseznama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55B1">
        <w:rPr>
          <w:rFonts w:ascii="Arial" w:hAnsi="Arial" w:cs="Arial"/>
          <w:sz w:val="20"/>
          <w:szCs w:val="20"/>
        </w:rPr>
        <w:t>pošljete po elektronski pošti na e-naslov: </w:t>
      </w:r>
      <w:hyperlink r:id="rId7" w:history="1">
        <w:r w:rsidR="00A76902" w:rsidRPr="0024357B">
          <w:rPr>
            <w:rStyle w:val="Hiperpovezava"/>
            <w:rFonts w:ascii="Arial" w:hAnsi="Arial" w:cs="Arial"/>
            <w:sz w:val="20"/>
            <w:szCs w:val="20"/>
          </w:rPr>
          <w:t>obcina.sentjernej@sentjernej.si</w:t>
        </w:r>
      </w:hyperlink>
      <w:r w:rsidRPr="005D55B1">
        <w:rPr>
          <w:rFonts w:ascii="Arial" w:hAnsi="Arial" w:cs="Arial"/>
          <w:sz w:val="20"/>
          <w:szCs w:val="20"/>
        </w:rPr>
        <w:t>, z navedbo zadeve »Prijava škode – pozeba april 2024«,</w:t>
      </w:r>
    </w:p>
    <w:p w:rsidR="006719F1" w:rsidRPr="005D55B1" w:rsidRDefault="006719F1" w:rsidP="005D55B1">
      <w:pPr>
        <w:pStyle w:val="Odstavekseznama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55B1">
        <w:rPr>
          <w:rFonts w:ascii="Arial" w:hAnsi="Arial" w:cs="Arial"/>
          <w:sz w:val="20"/>
          <w:szCs w:val="20"/>
        </w:rPr>
        <w:t>oddate osebno v prostorih Občine Šentjernej,</w:t>
      </w:r>
    </w:p>
    <w:p w:rsidR="006719F1" w:rsidRPr="005D55B1" w:rsidRDefault="006719F1" w:rsidP="005D55B1">
      <w:pPr>
        <w:pStyle w:val="Odstavekseznama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D55B1">
        <w:rPr>
          <w:rFonts w:ascii="Arial" w:hAnsi="Arial" w:cs="Arial"/>
          <w:sz w:val="20"/>
          <w:szCs w:val="20"/>
        </w:rPr>
        <w:t>pošljete po pošti na naslov: Občina Šentjernej, Prvomajska cesta 3a, 8310 Šentjernej,</w:t>
      </w:r>
      <w:r w:rsidRPr="005D55B1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Pr="005D55B1">
        <w:rPr>
          <w:rFonts w:ascii="Arial" w:hAnsi="Arial" w:cs="Arial"/>
          <w:sz w:val="20"/>
          <w:szCs w:val="20"/>
        </w:rPr>
        <w:t>z navedbo zadeve »Prijava škode – pozeba april 2024«.</w:t>
      </w:r>
    </w:p>
    <w:p w:rsidR="006719F1" w:rsidRPr="005D55B1" w:rsidRDefault="006719F1" w:rsidP="005D55B1">
      <w:pPr>
        <w:pStyle w:val="Odstavekseznama"/>
        <w:spacing w:line="276" w:lineRule="auto"/>
        <w:rPr>
          <w:rFonts w:ascii="Arial" w:hAnsi="Arial" w:cs="Arial"/>
          <w:sz w:val="20"/>
          <w:szCs w:val="20"/>
        </w:rPr>
      </w:pPr>
    </w:p>
    <w:p w:rsidR="006719F1" w:rsidRDefault="006719F1" w:rsidP="005D55B1">
      <w:pPr>
        <w:spacing w:after="0" w:line="276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5D55B1">
        <w:rPr>
          <w:rFonts w:ascii="Arial" w:hAnsi="Arial" w:cs="Arial"/>
          <w:b/>
          <w:bCs/>
          <w:sz w:val="20"/>
          <w:szCs w:val="20"/>
        </w:rPr>
        <w:t>ROK za zbiranje vlog je do vključno petka</w:t>
      </w:r>
      <w:r w:rsidRPr="005D55B1">
        <w:rPr>
          <w:rFonts w:ascii="Arial" w:hAnsi="Arial" w:cs="Arial"/>
          <w:sz w:val="20"/>
          <w:szCs w:val="20"/>
        </w:rPr>
        <w:t xml:space="preserve"> </w:t>
      </w:r>
      <w:r w:rsidRPr="005D55B1">
        <w:rPr>
          <w:rFonts w:ascii="Arial" w:hAnsi="Arial" w:cs="Arial"/>
          <w:b/>
          <w:bCs/>
          <w:sz w:val="20"/>
          <w:szCs w:val="20"/>
          <w:u w:val="single"/>
        </w:rPr>
        <w:t>22. novembra 2024.</w:t>
      </w:r>
    </w:p>
    <w:p w:rsidR="005D55B1" w:rsidRPr="005D55B1" w:rsidRDefault="005D55B1" w:rsidP="005D55B1">
      <w:pPr>
        <w:spacing w:after="0" w:line="276" w:lineRule="auto"/>
        <w:rPr>
          <w:rFonts w:ascii="Arial" w:hAnsi="Arial" w:cs="Arial"/>
          <w:sz w:val="20"/>
          <w:szCs w:val="20"/>
        </w:rPr>
      </w:pPr>
    </w:p>
    <w:p w:rsidR="006719F1" w:rsidRPr="005D55B1" w:rsidRDefault="006719F1" w:rsidP="005D55B1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5D55B1">
        <w:rPr>
          <w:rFonts w:ascii="Arial" w:hAnsi="Arial" w:cs="Arial"/>
          <w:sz w:val="20"/>
          <w:szCs w:val="20"/>
        </w:rPr>
        <w:t xml:space="preserve">Za dodatna pojasnila se lahko </w:t>
      </w:r>
      <w:r w:rsidR="005D55B1" w:rsidRPr="005D55B1">
        <w:rPr>
          <w:rFonts w:ascii="Arial" w:hAnsi="Arial" w:cs="Arial"/>
          <w:sz w:val="20"/>
          <w:szCs w:val="20"/>
        </w:rPr>
        <w:t xml:space="preserve">obrnete na: </w:t>
      </w:r>
      <w:hyperlink r:id="rId8" w:history="1">
        <w:r w:rsidRPr="005D55B1">
          <w:rPr>
            <w:rStyle w:val="Hiperpovezava"/>
            <w:rFonts w:ascii="Arial" w:hAnsi="Arial" w:cs="Arial"/>
            <w:sz w:val="20"/>
            <w:szCs w:val="20"/>
          </w:rPr>
          <w:t>obcina.sentjernej@sentjernej.si</w:t>
        </w:r>
      </w:hyperlink>
      <w:r w:rsidRPr="005D55B1">
        <w:rPr>
          <w:rFonts w:ascii="Arial" w:hAnsi="Arial" w:cs="Arial"/>
          <w:sz w:val="20"/>
          <w:szCs w:val="20"/>
        </w:rPr>
        <w:t xml:space="preserve">; </w:t>
      </w:r>
      <w:r w:rsidR="00291A74" w:rsidRPr="00291A74">
        <w:rPr>
          <w:rFonts w:ascii="Arial" w:hAnsi="Arial" w:cs="Arial"/>
          <w:sz w:val="20"/>
          <w:szCs w:val="20"/>
        </w:rPr>
        <w:t>07 393 35 72</w:t>
      </w:r>
      <w:r w:rsidRPr="00291A74">
        <w:rPr>
          <w:rFonts w:ascii="Arial" w:hAnsi="Arial" w:cs="Arial"/>
          <w:sz w:val="20"/>
          <w:szCs w:val="20"/>
        </w:rPr>
        <w:t>.</w:t>
      </w:r>
    </w:p>
    <w:p w:rsidR="005D55B1" w:rsidRPr="005D55B1" w:rsidRDefault="005D55B1" w:rsidP="005D55B1">
      <w:pPr>
        <w:spacing w:after="0" w:line="276" w:lineRule="auto"/>
        <w:rPr>
          <w:rFonts w:ascii="Arial" w:hAnsi="Arial" w:cs="Arial"/>
          <w:sz w:val="20"/>
          <w:szCs w:val="20"/>
        </w:rPr>
      </w:pPr>
    </w:p>
    <w:p w:rsidR="005D55B1" w:rsidRPr="00291A74" w:rsidRDefault="005D55B1" w:rsidP="005D55B1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291A74">
        <w:rPr>
          <w:rFonts w:ascii="Arial" w:hAnsi="Arial" w:cs="Arial"/>
          <w:sz w:val="20"/>
          <w:szCs w:val="20"/>
        </w:rPr>
        <w:t>Pripravila:</w:t>
      </w:r>
    </w:p>
    <w:p w:rsidR="005D55B1" w:rsidRPr="00291A74" w:rsidRDefault="005D55B1" w:rsidP="005D55B1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291A74">
        <w:rPr>
          <w:rFonts w:ascii="Arial" w:hAnsi="Arial" w:cs="Arial"/>
          <w:sz w:val="20"/>
          <w:szCs w:val="20"/>
        </w:rPr>
        <w:t>Patricija Pavlič,</w:t>
      </w:r>
    </w:p>
    <w:p w:rsidR="005D55B1" w:rsidRPr="005D55B1" w:rsidRDefault="005D55B1" w:rsidP="005D55B1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291A74">
        <w:rPr>
          <w:rFonts w:ascii="Arial" w:hAnsi="Arial" w:cs="Arial"/>
          <w:sz w:val="20"/>
          <w:szCs w:val="20"/>
        </w:rPr>
        <w:t>višja svetovalka za družbene dejavnosti</w:t>
      </w:r>
    </w:p>
    <w:p w:rsidR="005D55B1" w:rsidRDefault="005D55B1" w:rsidP="005D55B1">
      <w:pPr>
        <w:spacing w:after="0" w:line="276" w:lineRule="auto"/>
        <w:rPr>
          <w:rFonts w:ascii="Arial" w:hAnsi="Arial" w:cs="Arial"/>
          <w:sz w:val="20"/>
          <w:szCs w:val="20"/>
        </w:rPr>
      </w:pPr>
    </w:p>
    <w:p w:rsidR="005D55B1" w:rsidRDefault="005D55B1" w:rsidP="005D55B1">
      <w:pPr>
        <w:spacing w:after="0" w:line="276" w:lineRule="auto"/>
        <w:rPr>
          <w:rFonts w:ascii="Arial" w:hAnsi="Arial" w:cs="Arial"/>
          <w:sz w:val="20"/>
          <w:szCs w:val="20"/>
        </w:rPr>
      </w:pPr>
    </w:p>
    <w:p w:rsidR="00C129CE" w:rsidRPr="005D55B1" w:rsidRDefault="00C129CE" w:rsidP="005D55B1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5D55B1">
        <w:rPr>
          <w:rFonts w:ascii="Arial" w:hAnsi="Arial" w:cs="Arial"/>
          <w:sz w:val="20"/>
          <w:szCs w:val="20"/>
        </w:rPr>
        <w:t>Priloge:</w:t>
      </w:r>
    </w:p>
    <w:p w:rsidR="00C129CE" w:rsidRPr="005D55B1" w:rsidRDefault="00C129CE" w:rsidP="005D55B1">
      <w:pPr>
        <w:pStyle w:val="Odstavekseznama"/>
        <w:numPr>
          <w:ilvl w:val="0"/>
          <w:numId w:val="3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5D55B1">
        <w:rPr>
          <w:rFonts w:ascii="Arial" w:hAnsi="Arial" w:cs="Arial"/>
          <w:sz w:val="20"/>
          <w:szCs w:val="20"/>
        </w:rPr>
        <w:t xml:space="preserve">Sklep </w:t>
      </w:r>
    </w:p>
    <w:p w:rsidR="00C129CE" w:rsidRPr="005D55B1" w:rsidRDefault="00C129CE" w:rsidP="005D55B1">
      <w:pPr>
        <w:pStyle w:val="Odstavekseznama"/>
        <w:numPr>
          <w:ilvl w:val="0"/>
          <w:numId w:val="3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5D55B1">
        <w:rPr>
          <w:rFonts w:ascii="Arial" w:hAnsi="Arial" w:cs="Arial"/>
          <w:sz w:val="20"/>
          <w:szCs w:val="20"/>
        </w:rPr>
        <w:t>Obrazec št. 2</w:t>
      </w:r>
    </w:p>
    <w:p w:rsidR="00A70D47" w:rsidRPr="005D55B1" w:rsidRDefault="00C129CE" w:rsidP="005D55B1">
      <w:pPr>
        <w:pStyle w:val="Odstavekseznama"/>
        <w:numPr>
          <w:ilvl w:val="0"/>
          <w:numId w:val="3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5D55B1">
        <w:rPr>
          <w:rFonts w:ascii="Arial" w:hAnsi="Arial" w:cs="Arial"/>
          <w:sz w:val="20"/>
          <w:szCs w:val="20"/>
        </w:rPr>
        <w:t>Seznam priznanih kultur</w:t>
      </w:r>
      <w:r w:rsidR="006719F1" w:rsidRPr="005D55B1">
        <w:rPr>
          <w:rFonts w:ascii="Arial" w:hAnsi="Arial" w:cs="Arial"/>
          <w:sz w:val="20"/>
          <w:szCs w:val="20"/>
        </w:rPr>
        <w:tab/>
      </w:r>
    </w:p>
    <w:sectPr w:rsidR="00A70D47" w:rsidRPr="005D55B1" w:rsidSect="005D55B1">
      <w:headerReference w:type="default" r:id="rId9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1C3" w:rsidRDefault="00C741C3" w:rsidP="00325CEB">
      <w:pPr>
        <w:spacing w:after="0" w:line="240" w:lineRule="auto"/>
      </w:pPr>
      <w:r>
        <w:separator/>
      </w:r>
    </w:p>
  </w:endnote>
  <w:endnote w:type="continuationSeparator" w:id="0">
    <w:p w:rsidR="00C741C3" w:rsidRDefault="00C741C3" w:rsidP="00325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1C3" w:rsidRDefault="00C741C3" w:rsidP="00325CEB">
      <w:pPr>
        <w:spacing w:after="0" w:line="240" w:lineRule="auto"/>
      </w:pPr>
      <w:r>
        <w:separator/>
      </w:r>
    </w:p>
  </w:footnote>
  <w:footnote w:type="continuationSeparator" w:id="0">
    <w:p w:rsidR="00C741C3" w:rsidRDefault="00C741C3" w:rsidP="00325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CEB" w:rsidRPr="00325CEB" w:rsidRDefault="006719F1" w:rsidP="00325CEB">
    <w:pPr>
      <w:tabs>
        <w:tab w:val="left" w:pos="9000"/>
      </w:tabs>
      <w:spacing w:after="0" w:line="240" w:lineRule="auto"/>
      <w:ind w:left="1418" w:right="72"/>
      <w:rPr>
        <w:rFonts w:ascii="Verdana" w:eastAsia="Times New Roman" w:hAnsi="Verdana" w:cs="Arial"/>
        <w:b/>
        <w:sz w:val="18"/>
        <w:szCs w:val="18"/>
      </w:rPr>
    </w:pPr>
    <w:r>
      <w:rPr>
        <w:noProof/>
        <w:lang w:eastAsia="sl-SI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15875</wp:posOffset>
          </wp:positionH>
          <wp:positionV relativeFrom="paragraph">
            <wp:posOffset>12700</wp:posOffset>
          </wp:positionV>
          <wp:extent cx="697230" cy="753745"/>
          <wp:effectExtent l="0" t="0" r="7620" b="8255"/>
          <wp:wrapNone/>
          <wp:docPr id="2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230" cy="753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5CEB" w:rsidRPr="00325CEB">
      <w:rPr>
        <w:rFonts w:ascii="Verdana" w:eastAsia="Times New Roman" w:hAnsi="Verdana" w:cs="Arial"/>
        <w:b/>
        <w:sz w:val="18"/>
        <w:szCs w:val="18"/>
      </w:rPr>
      <w:t>OBČINA ŠENTJERNEJ</w:t>
    </w:r>
  </w:p>
  <w:p w:rsidR="00325CEB" w:rsidRPr="00325CEB" w:rsidRDefault="00325CEB" w:rsidP="00325CEB">
    <w:pPr>
      <w:spacing w:after="0" w:line="480" w:lineRule="auto"/>
      <w:ind w:left="1418"/>
      <w:jc w:val="both"/>
      <w:rPr>
        <w:rFonts w:ascii="Verdana" w:eastAsia="Times New Roman" w:hAnsi="Verdana" w:cs="Arial"/>
        <w:b/>
        <w:sz w:val="18"/>
        <w:szCs w:val="18"/>
      </w:rPr>
    </w:pPr>
    <w:r w:rsidRPr="00325CEB">
      <w:rPr>
        <w:rFonts w:ascii="Verdana" w:eastAsia="Times New Roman" w:hAnsi="Verdana" w:cs="Arial"/>
        <w:b/>
        <w:sz w:val="18"/>
        <w:szCs w:val="18"/>
      </w:rPr>
      <w:t>Prvomajska cesta 3a, 8310 Šentjernej</w:t>
    </w:r>
  </w:p>
  <w:p w:rsidR="00325CEB" w:rsidRPr="00325CEB" w:rsidRDefault="00325CEB" w:rsidP="00325CEB">
    <w:pPr>
      <w:spacing w:after="0" w:line="276" w:lineRule="auto"/>
      <w:ind w:left="1418"/>
      <w:jc w:val="both"/>
      <w:rPr>
        <w:rFonts w:ascii="Verdana" w:eastAsia="Times New Roman" w:hAnsi="Verdana" w:cs="Arial"/>
        <w:sz w:val="18"/>
        <w:szCs w:val="18"/>
      </w:rPr>
    </w:pPr>
    <w:r w:rsidRPr="00325CEB">
      <w:rPr>
        <w:rFonts w:ascii="Verdana" w:eastAsia="Times New Roman" w:hAnsi="Verdana" w:cs="Arial"/>
        <w:sz w:val="18"/>
        <w:szCs w:val="18"/>
      </w:rPr>
      <w:t>Tel: 07 393 35 60</w:t>
    </w:r>
  </w:p>
  <w:p w:rsidR="00325CEB" w:rsidRPr="00325CEB" w:rsidRDefault="00325CEB" w:rsidP="00325CEB">
    <w:pPr>
      <w:spacing w:after="0" w:line="276" w:lineRule="auto"/>
      <w:ind w:left="1418"/>
      <w:jc w:val="both"/>
      <w:rPr>
        <w:rFonts w:ascii="Verdana" w:eastAsia="Times New Roman" w:hAnsi="Verdana" w:cs="Arial"/>
        <w:sz w:val="18"/>
        <w:szCs w:val="18"/>
      </w:rPr>
    </w:pPr>
    <w:r w:rsidRPr="00325CEB">
      <w:rPr>
        <w:rFonts w:ascii="Verdana" w:eastAsia="Times New Roman" w:hAnsi="Verdana" w:cs="Arial"/>
        <w:sz w:val="18"/>
        <w:szCs w:val="18"/>
      </w:rPr>
      <w:t>E-pošta: obcina.sentjernej@sentjernej.si</w:t>
    </w:r>
  </w:p>
  <w:p w:rsidR="00325CEB" w:rsidRPr="00325CEB" w:rsidRDefault="00325CEB" w:rsidP="00325CEB">
    <w:pPr>
      <w:spacing w:after="0" w:line="276" w:lineRule="auto"/>
      <w:ind w:left="1418"/>
      <w:jc w:val="both"/>
      <w:rPr>
        <w:rFonts w:ascii="Verdana" w:eastAsia="Times New Roman" w:hAnsi="Verdana" w:cs="Arial"/>
        <w:sz w:val="18"/>
        <w:szCs w:val="18"/>
      </w:rPr>
    </w:pPr>
    <w:r w:rsidRPr="00325CEB">
      <w:rPr>
        <w:rFonts w:ascii="Verdana" w:eastAsia="Times New Roman" w:hAnsi="Verdana" w:cs="Arial"/>
        <w:sz w:val="18"/>
        <w:szCs w:val="18"/>
      </w:rPr>
      <w:t>www.sentjernej.si</w:t>
    </w:r>
  </w:p>
  <w:p w:rsidR="00325CEB" w:rsidRDefault="00325CEB" w:rsidP="00325CEB">
    <w:pPr>
      <w:pStyle w:val="Glava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B52B85"/>
    <w:multiLevelType w:val="hybridMultilevel"/>
    <w:tmpl w:val="5F5E378A"/>
    <w:lvl w:ilvl="0" w:tplc="775A2FA6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033040"/>
    <w:multiLevelType w:val="hybridMultilevel"/>
    <w:tmpl w:val="3B5A68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F2C7D"/>
    <w:multiLevelType w:val="hybridMultilevel"/>
    <w:tmpl w:val="DB74877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CEB"/>
    <w:rsid w:val="000478B0"/>
    <w:rsid w:val="00114C25"/>
    <w:rsid w:val="00291A74"/>
    <w:rsid w:val="002C00FA"/>
    <w:rsid w:val="00325CEB"/>
    <w:rsid w:val="005C4B87"/>
    <w:rsid w:val="005D55B1"/>
    <w:rsid w:val="006719F1"/>
    <w:rsid w:val="006F04BC"/>
    <w:rsid w:val="009F0920"/>
    <w:rsid w:val="00A70D47"/>
    <w:rsid w:val="00A76902"/>
    <w:rsid w:val="00B64A9D"/>
    <w:rsid w:val="00C129CE"/>
    <w:rsid w:val="00C741C3"/>
    <w:rsid w:val="00CA623B"/>
    <w:rsid w:val="00DA1791"/>
    <w:rsid w:val="00F74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9DC7E07-8D34-42EF-92E2-0F8E8B938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325CEB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325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25CEB"/>
  </w:style>
  <w:style w:type="paragraph" w:styleId="Noga">
    <w:name w:val="footer"/>
    <w:basedOn w:val="Navaden"/>
    <w:link w:val="NogaZnak"/>
    <w:uiPriority w:val="99"/>
    <w:unhideWhenUsed/>
    <w:rsid w:val="00325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25CEB"/>
  </w:style>
  <w:style w:type="table" w:styleId="Tabelamrea">
    <w:name w:val="Table Grid"/>
    <w:basedOn w:val="Navadnatabela"/>
    <w:uiPriority w:val="39"/>
    <w:rsid w:val="00CA62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unhideWhenUsed/>
    <w:rsid w:val="006719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.sentjernej@sentjernej.si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bcina.sentjernej@sentjernej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Patricija Pavlič</dc:creator>
  <cp:keywords/>
  <dc:description/>
  <cp:lastModifiedBy>Patricija Pavlič</cp:lastModifiedBy>
  <cp:revision>2</cp:revision>
  <dcterms:created xsi:type="dcterms:W3CDTF">2024-11-08T08:29:00Z</dcterms:created>
  <dcterms:modified xsi:type="dcterms:W3CDTF">2024-11-08T08:29:00Z</dcterms:modified>
</cp:coreProperties>
</file>